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F0DD3" w14:textId="7703875C" w:rsidR="001B377B" w:rsidRDefault="001B377B" w:rsidP="00BF46D6">
      <w:pPr>
        <w:ind w:right="-180"/>
        <w:rPr>
          <w:rFonts w:ascii="Verdana" w:hAnsi="Verdana"/>
          <w:sz w:val="18"/>
        </w:rPr>
      </w:pPr>
      <w:r w:rsidRPr="000D6CB1">
        <w:rPr>
          <w:rFonts w:ascii="Verdana" w:hAnsi="Verdana"/>
          <w:b/>
          <w:sz w:val="18"/>
        </w:rPr>
        <w:t>DERMATOLOGY ASSOCIATES OF THE SOUTH BAY</w:t>
      </w:r>
      <w:r w:rsidRPr="000D6CB1">
        <w:rPr>
          <w:rFonts w:ascii="Verdana" w:hAnsi="Verdana"/>
          <w:b/>
          <w:sz w:val="18"/>
        </w:rPr>
        <w:br/>
      </w:r>
      <w:r>
        <w:rPr>
          <w:rFonts w:ascii="Verdana" w:hAnsi="Verdana"/>
          <w:sz w:val="18"/>
        </w:rPr>
        <w:t>Amber A. Kyle, M.D.</w:t>
      </w:r>
      <w:r w:rsidR="000D6CB1">
        <w:rPr>
          <w:rFonts w:ascii="Verdana" w:hAnsi="Verdana"/>
          <w:sz w:val="18"/>
        </w:rPr>
        <w:t xml:space="preserve"> </w:t>
      </w:r>
      <w:r w:rsidR="00124262">
        <w:rPr>
          <w:rFonts w:ascii="Verdana" w:hAnsi="Verdana"/>
          <w:sz w:val="18"/>
        </w:rPr>
        <w:t>&amp; Associates</w:t>
      </w:r>
      <w:r>
        <w:rPr>
          <w:rFonts w:ascii="Verdana" w:hAnsi="Verdana"/>
          <w:sz w:val="18"/>
        </w:rPr>
        <w:br/>
      </w:r>
    </w:p>
    <w:p w14:paraId="156245E0" w14:textId="77777777" w:rsidR="00F74540" w:rsidRPr="00AD35D6" w:rsidRDefault="001B377B" w:rsidP="00F74540">
      <w:pPr>
        <w:rPr>
          <w:rFonts w:ascii="Verdana" w:hAnsi="Verdana"/>
          <w:b/>
          <w:sz w:val="40"/>
          <w:szCs w:val="40"/>
        </w:rPr>
      </w:pPr>
      <w:r>
        <w:rPr>
          <w:rFonts w:ascii="Verdana" w:hAnsi="Verdana"/>
          <w:sz w:val="18"/>
        </w:rPr>
        <w:br/>
      </w:r>
      <w:r w:rsidR="008948A8">
        <w:rPr>
          <w:rFonts w:ascii="Verdana" w:hAnsi="Verdana"/>
          <w:b/>
          <w:sz w:val="40"/>
          <w:szCs w:val="40"/>
        </w:rPr>
        <w:t>Frax</w:t>
      </w:r>
      <w:r w:rsidR="00F74540" w:rsidRPr="00AD35D6">
        <w:rPr>
          <w:rFonts w:ascii="Verdana" w:hAnsi="Verdana"/>
          <w:b/>
          <w:sz w:val="40"/>
          <w:szCs w:val="40"/>
        </w:rPr>
        <w:t>elated Laser</w:t>
      </w:r>
    </w:p>
    <w:p w14:paraId="761F5D57" w14:textId="77777777" w:rsidR="00F74540" w:rsidRDefault="00F74540" w:rsidP="00F74540">
      <w:pPr>
        <w:rPr>
          <w:b/>
          <w:sz w:val="24"/>
          <w:szCs w:val="24"/>
        </w:rPr>
      </w:pPr>
      <w:r w:rsidRPr="00AD35D6">
        <w:rPr>
          <w:b/>
          <w:sz w:val="24"/>
          <w:szCs w:val="24"/>
        </w:rPr>
        <w:t>Informed Consent Form</w:t>
      </w:r>
    </w:p>
    <w:p w14:paraId="2C4CD0F0" w14:textId="77777777" w:rsidR="00AD35D6" w:rsidRPr="00AD35D6" w:rsidRDefault="00AD35D6" w:rsidP="00F74540">
      <w:pPr>
        <w:rPr>
          <w:b/>
          <w:sz w:val="24"/>
          <w:szCs w:val="24"/>
        </w:rPr>
      </w:pPr>
    </w:p>
    <w:p w14:paraId="19F84442" w14:textId="77777777" w:rsidR="00BF46D6" w:rsidRPr="004C1890" w:rsidRDefault="00BF46D6" w:rsidP="00F74540">
      <w:pPr>
        <w:ind w:right="-180"/>
        <w:rPr>
          <w:rFonts w:ascii="Verdana" w:hAnsi="Verdana"/>
          <w:sz w:val="18"/>
        </w:rPr>
      </w:pPr>
    </w:p>
    <w:p w14:paraId="645F4CE0" w14:textId="77777777" w:rsidR="00BF46D6" w:rsidRPr="004C1890" w:rsidRDefault="00BF46D6" w:rsidP="00BF46D6">
      <w:pPr>
        <w:ind w:left="180" w:right="-180"/>
        <w:rPr>
          <w:rFonts w:ascii="Verdana" w:hAnsi="Verdana"/>
          <w:sz w:val="18"/>
        </w:rPr>
      </w:pPr>
      <w:r w:rsidRPr="004C1890">
        <w:rPr>
          <w:rFonts w:ascii="Verdana" w:hAnsi="Verdana"/>
          <w:sz w:val="18"/>
        </w:rPr>
        <w:t>This consent form may contain words that you do not understand. Please ask the doctor or the staff to explain any words or information that you do not clearly understand.</w:t>
      </w:r>
    </w:p>
    <w:p w14:paraId="3715105B" w14:textId="77777777" w:rsidR="00BF46D6" w:rsidRPr="004C1890" w:rsidRDefault="00BF46D6" w:rsidP="00BF46D6">
      <w:pPr>
        <w:ind w:left="180" w:right="-180"/>
        <w:rPr>
          <w:rFonts w:ascii="Verdana" w:hAnsi="Verdana"/>
          <w:sz w:val="18"/>
        </w:rPr>
      </w:pPr>
    </w:p>
    <w:p w14:paraId="3E214AE0" w14:textId="77777777" w:rsidR="00BF46D6" w:rsidRPr="00886AAE" w:rsidRDefault="00BF46D6" w:rsidP="00886AAE">
      <w:pPr>
        <w:ind w:left="180" w:right="-180"/>
        <w:rPr>
          <w:rFonts w:ascii="Verdana" w:hAnsi="Verdana"/>
          <w:sz w:val="18"/>
        </w:rPr>
      </w:pPr>
      <w:r w:rsidRPr="004C1890">
        <w:rPr>
          <w:rFonts w:ascii="Verdana" w:hAnsi="Verdana"/>
          <w:sz w:val="18"/>
        </w:rPr>
        <w:t xml:space="preserve">You will be treated with the </w:t>
      </w:r>
      <w:r w:rsidR="00886AAE">
        <w:rPr>
          <w:rFonts w:ascii="Verdana" w:hAnsi="Verdana"/>
          <w:sz w:val="18"/>
        </w:rPr>
        <w:t xml:space="preserve">Palomar 1540 </w:t>
      </w:r>
      <w:proofErr w:type="spellStart"/>
      <w:r w:rsidR="00886AAE">
        <w:rPr>
          <w:rFonts w:ascii="Verdana" w:hAnsi="Verdana"/>
          <w:sz w:val="18"/>
        </w:rPr>
        <w:t>Fraxelated</w:t>
      </w:r>
      <w:proofErr w:type="spellEnd"/>
      <w:r w:rsidR="00886AAE">
        <w:rPr>
          <w:rFonts w:ascii="Verdana" w:hAnsi="Verdana"/>
          <w:sz w:val="18"/>
        </w:rPr>
        <w:t xml:space="preserve"> Laser. The </w:t>
      </w:r>
      <w:r w:rsidRPr="004C1890">
        <w:rPr>
          <w:rFonts w:ascii="Verdana" w:hAnsi="Verdana"/>
          <w:sz w:val="18"/>
        </w:rPr>
        <w:t>laser will be used for dermatological procedures requiring soft tissue coagulation.  The treatment will be for the following indications:</w:t>
      </w:r>
      <w:r w:rsidRPr="00886AAE">
        <w:rPr>
          <w:rFonts w:ascii="Verdana" w:hAnsi="Verdana"/>
          <w:sz w:val="18"/>
        </w:rPr>
        <w:br/>
      </w:r>
    </w:p>
    <w:p w14:paraId="1E4248B9" w14:textId="77777777" w:rsidR="00BF46D6" w:rsidRDefault="00886AAE" w:rsidP="00BF46D6">
      <w:pPr>
        <w:numPr>
          <w:ilvl w:val="0"/>
          <w:numId w:val="1"/>
        </w:numPr>
        <w:ind w:right="-180" w:firstLine="0"/>
        <w:rPr>
          <w:rFonts w:ascii="Verdana" w:hAnsi="Verdana"/>
          <w:sz w:val="18"/>
        </w:rPr>
      </w:pPr>
      <w:r>
        <w:rPr>
          <w:rFonts w:ascii="Verdana" w:hAnsi="Verdana"/>
          <w:sz w:val="18"/>
        </w:rPr>
        <w:t xml:space="preserve">Wrinkles </w:t>
      </w:r>
      <w:r w:rsidR="00BF46D6" w:rsidRPr="004C1890">
        <w:rPr>
          <w:rFonts w:ascii="Verdana" w:hAnsi="Verdana"/>
          <w:sz w:val="18"/>
        </w:rPr>
        <w:t>Peri-orbital (around the eyes) wrinkles, and</w:t>
      </w:r>
      <w:r>
        <w:rPr>
          <w:rFonts w:ascii="Verdana" w:hAnsi="Verdana"/>
          <w:sz w:val="18"/>
        </w:rPr>
        <w:t xml:space="preserve"> Peri Oral ( around the mouth)</w:t>
      </w:r>
    </w:p>
    <w:p w14:paraId="6FEC9069" w14:textId="77777777" w:rsidR="00E953CC" w:rsidRPr="004C1890" w:rsidRDefault="00E953CC" w:rsidP="00BF46D6">
      <w:pPr>
        <w:numPr>
          <w:ilvl w:val="0"/>
          <w:numId w:val="1"/>
        </w:numPr>
        <w:ind w:right="-180" w:firstLine="0"/>
        <w:rPr>
          <w:rFonts w:ascii="Verdana" w:hAnsi="Verdana"/>
          <w:sz w:val="18"/>
        </w:rPr>
      </w:pPr>
      <w:r>
        <w:rPr>
          <w:rFonts w:ascii="Verdana" w:hAnsi="Verdana"/>
          <w:sz w:val="18"/>
        </w:rPr>
        <w:t>Fine lines. Pigmented skin and/or wrinkles to the neck, chest or hands.</w:t>
      </w:r>
    </w:p>
    <w:p w14:paraId="616CF69E" w14:textId="77777777" w:rsidR="00BF46D6" w:rsidRPr="004C1890" w:rsidRDefault="00BF46D6" w:rsidP="00BF46D6">
      <w:pPr>
        <w:numPr>
          <w:ilvl w:val="0"/>
          <w:numId w:val="1"/>
        </w:numPr>
        <w:ind w:right="-180" w:firstLine="0"/>
        <w:rPr>
          <w:rFonts w:ascii="Verdana" w:hAnsi="Verdana"/>
          <w:sz w:val="18"/>
        </w:rPr>
      </w:pPr>
      <w:r w:rsidRPr="004C1890">
        <w:rPr>
          <w:rFonts w:ascii="Verdana" w:hAnsi="Verdana"/>
          <w:sz w:val="18"/>
        </w:rPr>
        <w:t>Pigmented lesions, specifically ______________________________________</w:t>
      </w:r>
    </w:p>
    <w:p w14:paraId="2C3DE996" w14:textId="77777777" w:rsidR="00BF46D6" w:rsidRPr="004C1890" w:rsidRDefault="00BF46D6" w:rsidP="00BF46D6">
      <w:pPr>
        <w:numPr>
          <w:ilvl w:val="0"/>
          <w:numId w:val="1"/>
        </w:numPr>
        <w:ind w:right="-180" w:firstLine="0"/>
        <w:rPr>
          <w:rFonts w:ascii="Verdana" w:hAnsi="Verdana"/>
          <w:sz w:val="18"/>
        </w:rPr>
      </w:pPr>
      <w:r w:rsidRPr="004C1890">
        <w:rPr>
          <w:rFonts w:ascii="Verdana" w:hAnsi="Verdana"/>
          <w:sz w:val="18"/>
        </w:rPr>
        <w:t>Acne scarring</w:t>
      </w:r>
    </w:p>
    <w:p w14:paraId="5E36DF54" w14:textId="77777777" w:rsidR="00BF46D6" w:rsidRDefault="00BF46D6" w:rsidP="00BF46D6">
      <w:pPr>
        <w:numPr>
          <w:ilvl w:val="0"/>
          <w:numId w:val="1"/>
        </w:numPr>
        <w:ind w:right="-180" w:firstLine="0"/>
        <w:rPr>
          <w:rFonts w:ascii="Verdana" w:hAnsi="Verdana"/>
          <w:sz w:val="18"/>
        </w:rPr>
      </w:pPr>
      <w:r w:rsidRPr="004C1890">
        <w:rPr>
          <w:rFonts w:ascii="Verdana" w:hAnsi="Verdana"/>
          <w:sz w:val="18"/>
        </w:rPr>
        <w:t>Melasma</w:t>
      </w:r>
    </w:p>
    <w:p w14:paraId="7A22906C" w14:textId="77777777" w:rsidR="00886AAE" w:rsidRPr="004C1890" w:rsidRDefault="00886AAE" w:rsidP="00E953CC">
      <w:pPr>
        <w:ind w:left="900" w:right="-180"/>
        <w:rPr>
          <w:rFonts w:ascii="Verdana" w:hAnsi="Verdana"/>
          <w:sz w:val="18"/>
        </w:rPr>
      </w:pPr>
    </w:p>
    <w:p w14:paraId="1B0B898E" w14:textId="77777777" w:rsidR="00BF46D6" w:rsidRPr="004C1890" w:rsidRDefault="00BF46D6" w:rsidP="00BF46D6">
      <w:pPr>
        <w:ind w:right="-180"/>
        <w:rPr>
          <w:rFonts w:ascii="Verdana" w:hAnsi="Verdana"/>
          <w:sz w:val="18"/>
        </w:rPr>
      </w:pPr>
    </w:p>
    <w:p w14:paraId="24A8CC0D" w14:textId="77777777" w:rsidR="00BF46D6" w:rsidRPr="004C1890" w:rsidRDefault="00BF46D6" w:rsidP="00BF46D6">
      <w:pPr>
        <w:ind w:right="-180"/>
        <w:rPr>
          <w:rFonts w:ascii="Verdana" w:hAnsi="Verdana"/>
          <w:b/>
          <w:sz w:val="18"/>
        </w:rPr>
      </w:pPr>
      <w:r w:rsidRPr="004C1890">
        <w:rPr>
          <w:rFonts w:ascii="Verdana" w:hAnsi="Verdana"/>
          <w:b/>
          <w:sz w:val="18"/>
        </w:rPr>
        <w:t>Explanation of Procedure</w:t>
      </w:r>
    </w:p>
    <w:p w14:paraId="7AA8E2CA" w14:textId="77777777" w:rsidR="00BF46D6" w:rsidRPr="004C1890" w:rsidRDefault="00BF46D6" w:rsidP="00BF46D6">
      <w:pPr>
        <w:ind w:right="-180"/>
        <w:rPr>
          <w:rFonts w:ascii="Verdana" w:hAnsi="Verdana"/>
          <w:sz w:val="18"/>
        </w:rPr>
      </w:pPr>
      <w:r w:rsidRPr="004C1890">
        <w:rPr>
          <w:rFonts w:ascii="Verdana" w:hAnsi="Verdana"/>
          <w:sz w:val="18"/>
        </w:rPr>
        <w:t xml:space="preserve">The procedure requires multiple treatments over a period of one to two months. Photographs will be taken at each visit. These photos may be used for publication or presentation in a scientific journal or lecture however your identity will remain confidential. You will be asked to remove any makeup you are wearing. You will be interviewed to obtain information regarding your medical history and a clinical examination will be conducted to assess your skin type and to determine if you a good candidate for this treatment. Prior to treatment, the area to be treated will be anesthetized with a topical numbing cream. Following your treatment, you may experience swelling and redness, </w:t>
      </w:r>
      <w:proofErr w:type="gramStart"/>
      <w:r w:rsidRPr="004C1890">
        <w:rPr>
          <w:rFonts w:ascii="Verdana" w:hAnsi="Verdana"/>
          <w:sz w:val="18"/>
        </w:rPr>
        <w:t>similar to</w:t>
      </w:r>
      <w:proofErr w:type="gramEnd"/>
      <w:r w:rsidRPr="004C1890">
        <w:rPr>
          <w:rFonts w:ascii="Verdana" w:hAnsi="Verdana"/>
          <w:sz w:val="18"/>
        </w:rPr>
        <w:t xml:space="preserve"> a mild sunburn, for the first several days. Light peeling of the skin may also occur.</w:t>
      </w:r>
    </w:p>
    <w:p w14:paraId="3C1157F1" w14:textId="77777777" w:rsidR="00BF46D6" w:rsidRDefault="00BF46D6" w:rsidP="00BF46D6">
      <w:pPr>
        <w:ind w:right="-180"/>
        <w:rPr>
          <w:rFonts w:ascii="Verdana" w:hAnsi="Verdana"/>
          <w:sz w:val="18"/>
        </w:rPr>
      </w:pPr>
    </w:p>
    <w:p w14:paraId="00679C6F" w14:textId="77777777" w:rsidR="00BF46D6" w:rsidRDefault="00BF46D6" w:rsidP="00BF46D6">
      <w:pPr>
        <w:ind w:right="-180"/>
        <w:rPr>
          <w:rFonts w:ascii="Verdana" w:hAnsi="Verdana"/>
          <w:sz w:val="18"/>
        </w:rPr>
      </w:pPr>
      <w:r w:rsidRPr="007161E6">
        <w:rPr>
          <w:rFonts w:ascii="Verdana" w:hAnsi="Verdana"/>
          <w:b/>
          <w:sz w:val="18"/>
        </w:rPr>
        <w:t>Precautions</w:t>
      </w:r>
      <w:r>
        <w:rPr>
          <w:rFonts w:ascii="Verdana" w:hAnsi="Verdana"/>
          <w:b/>
          <w:sz w:val="18"/>
        </w:rPr>
        <w:t xml:space="preserve"> -</w:t>
      </w:r>
      <w:r>
        <w:rPr>
          <w:rFonts w:ascii="Verdana" w:hAnsi="Verdana"/>
          <w:sz w:val="18"/>
        </w:rPr>
        <w:t xml:space="preserve"> If history of fever blisters or cold sores, premedication with antiviral medications is necessary prior to treatment.</w:t>
      </w:r>
    </w:p>
    <w:p w14:paraId="21E906AC" w14:textId="77777777" w:rsidR="00BF46D6" w:rsidRPr="004C1890" w:rsidRDefault="00BF46D6" w:rsidP="00BF46D6">
      <w:pPr>
        <w:ind w:right="-180"/>
        <w:rPr>
          <w:rFonts w:ascii="Verdana" w:hAnsi="Verdana"/>
          <w:sz w:val="18"/>
        </w:rPr>
      </w:pPr>
    </w:p>
    <w:p w14:paraId="03B1BEBE" w14:textId="77777777" w:rsidR="00BF46D6" w:rsidRDefault="00BF46D6" w:rsidP="00BF46D6">
      <w:pPr>
        <w:ind w:right="-180"/>
        <w:rPr>
          <w:rFonts w:ascii="Verdana" w:hAnsi="Verdana"/>
          <w:sz w:val="18"/>
        </w:rPr>
      </w:pPr>
      <w:r w:rsidRPr="004C1890">
        <w:rPr>
          <w:rFonts w:ascii="Verdana" w:hAnsi="Verdana"/>
          <w:b/>
          <w:sz w:val="18"/>
        </w:rPr>
        <w:t>Risk and Discomforts</w:t>
      </w:r>
      <w:r>
        <w:rPr>
          <w:rFonts w:ascii="Verdana" w:hAnsi="Verdana"/>
          <w:b/>
          <w:sz w:val="18"/>
        </w:rPr>
        <w:t xml:space="preserve"> - </w:t>
      </w:r>
      <w:r w:rsidRPr="004C1890">
        <w:rPr>
          <w:rFonts w:ascii="Verdana" w:hAnsi="Verdana"/>
          <w:sz w:val="18"/>
        </w:rPr>
        <w:t>Risks and discomforts involved with this laser treatment include, but are not limited to:</w:t>
      </w:r>
    </w:p>
    <w:p w14:paraId="54EF411C" w14:textId="77777777" w:rsidR="00DD2A7E" w:rsidRDefault="00DD2A7E" w:rsidP="00BF46D6">
      <w:pPr>
        <w:ind w:right="-180"/>
        <w:rPr>
          <w:rFonts w:ascii="Verdana" w:hAnsi="Verdana"/>
          <w:sz w:val="18"/>
        </w:rPr>
      </w:pPr>
    </w:p>
    <w:p w14:paraId="79A1B0F3" w14:textId="77777777" w:rsidR="00DD2A7E" w:rsidRPr="00DD2A7E" w:rsidRDefault="001B377B" w:rsidP="00BF46D6">
      <w:pPr>
        <w:ind w:right="-180"/>
        <w:rPr>
          <w:rFonts w:ascii="Verdana" w:hAnsi="Verdana"/>
          <w:b/>
          <w:sz w:val="18"/>
        </w:rPr>
      </w:pPr>
      <w:r>
        <w:rPr>
          <w:rFonts w:ascii="Verdana" w:hAnsi="Verdana"/>
          <w:b/>
          <w:sz w:val="18"/>
        </w:rPr>
        <w:t xml:space="preserve">Acne-like breakout - </w:t>
      </w:r>
      <w:r w:rsidRPr="001B377B">
        <w:rPr>
          <w:rFonts w:ascii="Verdana" w:hAnsi="Verdana"/>
          <w:sz w:val="18"/>
        </w:rPr>
        <w:t>generally resolves within a week.</w:t>
      </w:r>
    </w:p>
    <w:p w14:paraId="4B0E5C0E" w14:textId="77777777" w:rsidR="00BF46D6" w:rsidRPr="004C1890" w:rsidRDefault="00BF46D6" w:rsidP="00BF46D6">
      <w:pPr>
        <w:ind w:right="-180"/>
        <w:rPr>
          <w:rFonts w:ascii="Verdana" w:hAnsi="Verdana"/>
          <w:sz w:val="18"/>
        </w:rPr>
      </w:pPr>
    </w:p>
    <w:p w14:paraId="00EE4FA5" w14:textId="77777777" w:rsidR="00BF46D6" w:rsidRPr="004C1890" w:rsidRDefault="00BF46D6" w:rsidP="00BF46D6">
      <w:pPr>
        <w:ind w:right="-180"/>
        <w:rPr>
          <w:rFonts w:ascii="Verdana" w:hAnsi="Verdana"/>
          <w:sz w:val="18"/>
        </w:rPr>
      </w:pPr>
      <w:r w:rsidRPr="004C1890">
        <w:rPr>
          <w:rFonts w:ascii="Verdana" w:hAnsi="Verdana"/>
          <w:b/>
          <w:sz w:val="18"/>
        </w:rPr>
        <w:t>Pain</w:t>
      </w:r>
      <w:r w:rsidRPr="004C1890">
        <w:rPr>
          <w:rFonts w:ascii="Verdana" w:hAnsi="Verdana"/>
          <w:sz w:val="18"/>
        </w:rPr>
        <w:t xml:space="preserve"> – Some people may feel some pain with this treatment, similar to snapping the skin with a rubber band.</w:t>
      </w:r>
      <w:r>
        <w:rPr>
          <w:rFonts w:ascii="Verdana" w:hAnsi="Verdana"/>
          <w:sz w:val="18"/>
        </w:rPr>
        <w:t xml:space="preserve"> To minimize pain, numbing cream is applied to affected treated area for </w:t>
      </w:r>
      <w:r w:rsidR="00886AAE">
        <w:rPr>
          <w:rFonts w:ascii="Verdana" w:hAnsi="Verdana"/>
          <w:sz w:val="18"/>
        </w:rPr>
        <w:t>15-30 minutes</w:t>
      </w:r>
      <w:r>
        <w:rPr>
          <w:rFonts w:ascii="Verdana" w:hAnsi="Verdana"/>
          <w:sz w:val="18"/>
        </w:rPr>
        <w:t xml:space="preserve">. It is therefore necessary to arrive </w:t>
      </w:r>
      <w:r w:rsidR="00886AAE">
        <w:rPr>
          <w:rFonts w:ascii="Verdana" w:hAnsi="Verdana"/>
          <w:sz w:val="18"/>
        </w:rPr>
        <w:t xml:space="preserve">30- </w:t>
      </w:r>
      <w:proofErr w:type="gramStart"/>
      <w:r w:rsidR="00886AAE">
        <w:rPr>
          <w:rFonts w:ascii="Verdana" w:hAnsi="Verdana"/>
          <w:sz w:val="18"/>
        </w:rPr>
        <w:t xml:space="preserve">60 </w:t>
      </w:r>
      <w:r>
        <w:rPr>
          <w:rFonts w:ascii="Verdana" w:hAnsi="Verdana"/>
          <w:sz w:val="18"/>
        </w:rPr>
        <w:t xml:space="preserve"> minutes</w:t>
      </w:r>
      <w:proofErr w:type="gramEnd"/>
      <w:r>
        <w:rPr>
          <w:rFonts w:ascii="Verdana" w:hAnsi="Verdana"/>
          <w:sz w:val="18"/>
        </w:rPr>
        <w:t xml:space="preserve"> prior to your appointment.</w:t>
      </w:r>
    </w:p>
    <w:p w14:paraId="51721627" w14:textId="77777777" w:rsidR="00BF46D6" w:rsidRPr="004C1890" w:rsidRDefault="00BF46D6" w:rsidP="00BF46D6">
      <w:pPr>
        <w:ind w:right="-180"/>
        <w:rPr>
          <w:rFonts w:ascii="Verdana" w:hAnsi="Verdana"/>
          <w:sz w:val="18"/>
        </w:rPr>
      </w:pPr>
    </w:p>
    <w:p w14:paraId="20C8AC44" w14:textId="77777777" w:rsidR="00BF46D6" w:rsidRPr="004C1890" w:rsidRDefault="00BF46D6" w:rsidP="00BF46D6">
      <w:pPr>
        <w:ind w:right="-180"/>
        <w:rPr>
          <w:rFonts w:ascii="Verdana" w:hAnsi="Verdana"/>
          <w:sz w:val="18"/>
        </w:rPr>
      </w:pPr>
      <w:r w:rsidRPr="004C1890">
        <w:rPr>
          <w:rFonts w:ascii="Verdana" w:hAnsi="Verdana"/>
          <w:b/>
          <w:sz w:val="18"/>
        </w:rPr>
        <w:t>Reddening</w:t>
      </w:r>
      <w:r w:rsidRPr="004C1890">
        <w:rPr>
          <w:rFonts w:ascii="Verdana" w:hAnsi="Verdana"/>
          <w:sz w:val="18"/>
        </w:rPr>
        <w:t xml:space="preserve"> – Laser treatment will cause reddening of the area. The reddening will go away in one to two weeks.</w:t>
      </w:r>
    </w:p>
    <w:p w14:paraId="4D856054" w14:textId="77777777" w:rsidR="00BF46D6" w:rsidRPr="004C1890" w:rsidRDefault="00BF46D6" w:rsidP="00BF46D6">
      <w:pPr>
        <w:ind w:right="-180"/>
        <w:rPr>
          <w:rFonts w:ascii="Verdana" w:hAnsi="Verdana"/>
          <w:sz w:val="18"/>
        </w:rPr>
      </w:pPr>
    </w:p>
    <w:p w14:paraId="10CD5621" w14:textId="77777777" w:rsidR="00BF46D6" w:rsidRPr="004C1890" w:rsidRDefault="00BF46D6" w:rsidP="00BF46D6">
      <w:pPr>
        <w:ind w:right="-180"/>
        <w:rPr>
          <w:rFonts w:ascii="Verdana" w:hAnsi="Verdana"/>
          <w:sz w:val="18"/>
        </w:rPr>
      </w:pPr>
      <w:r w:rsidRPr="004C1890">
        <w:rPr>
          <w:rFonts w:ascii="Verdana" w:hAnsi="Verdana"/>
          <w:b/>
          <w:sz w:val="18"/>
        </w:rPr>
        <w:t>Swelling</w:t>
      </w:r>
      <w:r w:rsidRPr="004C1890">
        <w:rPr>
          <w:rFonts w:ascii="Verdana" w:hAnsi="Verdana"/>
          <w:sz w:val="18"/>
        </w:rPr>
        <w:t xml:space="preserve"> – – Laser treatment may cause swelling, which will usually go away in one week or less.</w:t>
      </w:r>
    </w:p>
    <w:p w14:paraId="306DDAC6" w14:textId="77777777" w:rsidR="00BF46D6" w:rsidRPr="004C1890" w:rsidRDefault="00BF46D6" w:rsidP="00BF46D6">
      <w:pPr>
        <w:ind w:right="-180"/>
        <w:rPr>
          <w:rFonts w:ascii="Verdana" w:hAnsi="Verdana"/>
          <w:sz w:val="18"/>
        </w:rPr>
      </w:pPr>
    </w:p>
    <w:p w14:paraId="016EACE9" w14:textId="77777777" w:rsidR="00BF46D6" w:rsidRPr="004C1890" w:rsidRDefault="00BF46D6" w:rsidP="00BF46D6">
      <w:pPr>
        <w:ind w:right="-180"/>
        <w:rPr>
          <w:rFonts w:ascii="Verdana" w:hAnsi="Verdana"/>
          <w:sz w:val="18"/>
        </w:rPr>
      </w:pPr>
      <w:r w:rsidRPr="004C1890">
        <w:rPr>
          <w:rFonts w:ascii="Verdana" w:hAnsi="Verdana"/>
          <w:b/>
          <w:sz w:val="18"/>
        </w:rPr>
        <w:t>Pigment Changes</w:t>
      </w:r>
      <w:r w:rsidRPr="004C1890">
        <w:rPr>
          <w:rFonts w:ascii="Verdana" w:hAnsi="Verdana"/>
          <w:sz w:val="18"/>
        </w:rPr>
        <w:t xml:space="preserve"> – Although extremely rare, the treated area may heal with increased pigmentation (increased skin coloring). This occurs most often with darker colored skin and after exposure of the area to the sun. You may have experienced this type of reaction before and noticed it with minor cuts or abrasions. The treated must be protected from exposure to the sun (</w:t>
      </w:r>
      <w:r>
        <w:rPr>
          <w:rFonts w:ascii="Verdana" w:hAnsi="Verdana"/>
          <w:sz w:val="18"/>
        </w:rPr>
        <w:t xml:space="preserve">wide-spectrum </w:t>
      </w:r>
      <w:r w:rsidRPr="004C1890">
        <w:rPr>
          <w:rFonts w:ascii="Verdana" w:hAnsi="Verdana"/>
          <w:sz w:val="18"/>
        </w:rPr>
        <w:t>sunscreen</w:t>
      </w:r>
      <w:r>
        <w:rPr>
          <w:rFonts w:ascii="Verdana" w:hAnsi="Verdana"/>
          <w:sz w:val="18"/>
        </w:rPr>
        <w:t>/ sun block providing UVA &amp; UVB coverage, SPF higher than 30</w:t>
      </w:r>
      <w:r w:rsidRPr="004C1890">
        <w:rPr>
          <w:rFonts w:ascii="Verdana" w:hAnsi="Verdana"/>
          <w:sz w:val="18"/>
        </w:rPr>
        <w:t xml:space="preserve"> for 4 weeks after treatment) to minimize the changes of too much pigmentation (increased skin coloring) however in some subjects, increased skin coloring may occur even if the area has been protected from the sun. These spots usually fade in three to six months. In some cases the pigment changes is permanent. During pregnancy, areas of increased pigmentation frequently appear spontaneously. For this reason, laser therapy is not recommended during pregnancy.</w:t>
      </w:r>
    </w:p>
    <w:p w14:paraId="0DEC04FE" w14:textId="77777777" w:rsidR="00BF46D6" w:rsidRPr="004C1890" w:rsidRDefault="00BF46D6" w:rsidP="00BF46D6">
      <w:pPr>
        <w:ind w:right="-180"/>
        <w:rPr>
          <w:rFonts w:ascii="Verdana" w:hAnsi="Verdana"/>
          <w:sz w:val="18"/>
        </w:rPr>
      </w:pPr>
    </w:p>
    <w:p w14:paraId="32884D68" w14:textId="77777777" w:rsidR="00BF46D6" w:rsidRPr="004C1890" w:rsidRDefault="00BF46D6" w:rsidP="00BF46D6">
      <w:pPr>
        <w:ind w:right="-180"/>
        <w:rPr>
          <w:rFonts w:ascii="Verdana" w:hAnsi="Verdana"/>
          <w:sz w:val="18"/>
        </w:rPr>
      </w:pPr>
      <w:r w:rsidRPr="004C1890">
        <w:rPr>
          <w:rFonts w:ascii="Verdana" w:hAnsi="Verdana"/>
          <w:sz w:val="18"/>
        </w:rPr>
        <w:lastRenderedPageBreak/>
        <w:t>In some subjects who experience pigmentary alteration, the treated area loses pigmentation and becomes a lighter color than the surrounding skin. This type of reaction tends to gradually fade away and return to normal over a period of two to four months.</w:t>
      </w:r>
    </w:p>
    <w:p w14:paraId="320E588D" w14:textId="77777777" w:rsidR="00BF46D6" w:rsidRPr="004C1890" w:rsidRDefault="00BF46D6" w:rsidP="00BF46D6">
      <w:pPr>
        <w:ind w:right="-180"/>
        <w:rPr>
          <w:rFonts w:ascii="Verdana" w:hAnsi="Verdana"/>
          <w:sz w:val="18"/>
        </w:rPr>
      </w:pPr>
    </w:p>
    <w:p w14:paraId="6B67D92C" w14:textId="77777777" w:rsidR="00BF46D6" w:rsidRPr="004C1890" w:rsidRDefault="00BF46D6" w:rsidP="00BF46D6">
      <w:pPr>
        <w:ind w:right="-180"/>
        <w:rPr>
          <w:rFonts w:ascii="Verdana" w:hAnsi="Verdana"/>
          <w:sz w:val="18"/>
        </w:rPr>
      </w:pPr>
      <w:r w:rsidRPr="004C1890">
        <w:rPr>
          <w:rFonts w:ascii="Verdana" w:hAnsi="Verdana"/>
          <w:b/>
          <w:sz w:val="18"/>
        </w:rPr>
        <w:t>Scarring</w:t>
      </w:r>
      <w:r w:rsidRPr="004C1890">
        <w:rPr>
          <w:rFonts w:ascii="Verdana" w:hAnsi="Verdana"/>
          <w:sz w:val="18"/>
        </w:rPr>
        <w:t xml:space="preserve"> </w:t>
      </w:r>
      <w:proofErr w:type="gramStart"/>
      <w:r w:rsidRPr="004C1890">
        <w:rPr>
          <w:rFonts w:ascii="Verdana" w:hAnsi="Verdana"/>
          <w:sz w:val="18"/>
        </w:rPr>
        <w:t xml:space="preserve">– </w:t>
      </w:r>
      <w:r w:rsidR="00B86B96">
        <w:rPr>
          <w:rFonts w:ascii="Verdana" w:hAnsi="Verdana"/>
          <w:sz w:val="18"/>
        </w:rPr>
        <w:t xml:space="preserve"> Even</w:t>
      </w:r>
      <w:proofErr w:type="gramEnd"/>
      <w:r w:rsidR="00B86B96">
        <w:rPr>
          <w:rFonts w:ascii="Verdana" w:hAnsi="Verdana"/>
          <w:sz w:val="18"/>
        </w:rPr>
        <w:t xml:space="preserve"> less likely, t</w:t>
      </w:r>
      <w:r w:rsidRPr="004C1890">
        <w:rPr>
          <w:rFonts w:ascii="Verdana" w:hAnsi="Verdana"/>
          <w:sz w:val="18"/>
        </w:rPr>
        <w:t>here is a small chance of skin scarring, including abnormal raised scars. Scarring is a possibility because of the disruption of the skin’s surface.</w:t>
      </w:r>
    </w:p>
    <w:p w14:paraId="0A035B2C" w14:textId="77777777" w:rsidR="00BF46D6" w:rsidRPr="004C1890" w:rsidRDefault="00BF46D6" w:rsidP="00BF46D6">
      <w:pPr>
        <w:ind w:right="-180"/>
        <w:rPr>
          <w:rFonts w:ascii="Verdana" w:hAnsi="Verdana"/>
          <w:sz w:val="18"/>
        </w:rPr>
      </w:pPr>
    </w:p>
    <w:p w14:paraId="3DCD4B53" w14:textId="77777777" w:rsidR="00BF46D6" w:rsidRPr="004C1890" w:rsidRDefault="00BF46D6" w:rsidP="00BF46D6">
      <w:pPr>
        <w:ind w:right="-180"/>
        <w:rPr>
          <w:rFonts w:ascii="Verdana" w:hAnsi="Verdana"/>
          <w:sz w:val="18"/>
        </w:rPr>
      </w:pPr>
      <w:r w:rsidRPr="004C1890">
        <w:rPr>
          <w:rFonts w:ascii="Verdana" w:hAnsi="Verdana"/>
          <w:b/>
          <w:sz w:val="18"/>
        </w:rPr>
        <w:t>Bleeding</w:t>
      </w:r>
      <w:r w:rsidRPr="004C1890">
        <w:rPr>
          <w:rFonts w:ascii="Verdana" w:hAnsi="Verdana"/>
          <w:sz w:val="18"/>
        </w:rPr>
        <w:t xml:space="preserve"> – The laser treatment may cause some pinpoint bleeding which will probably stop within a few minutes without any lasting effect. The bleeding may not reach the upper level of the skin and may result in a dark reddening of the skin. The red will darken to purple and purple-yellow and will disappear in one to two weeks.</w:t>
      </w:r>
    </w:p>
    <w:p w14:paraId="07CF8CAB" w14:textId="77777777" w:rsidR="00BF46D6" w:rsidRPr="004C1890" w:rsidRDefault="00BF46D6" w:rsidP="00BF46D6">
      <w:pPr>
        <w:ind w:right="-180"/>
        <w:rPr>
          <w:rFonts w:ascii="Verdana" w:hAnsi="Verdana"/>
          <w:sz w:val="18"/>
        </w:rPr>
      </w:pPr>
    </w:p>
    <w:p w14:paraId="4054239C" w14:textId="77777777" w:rsidR="00BF46D6" w:rsidRPr="004C1890" w:rsidRDefault="00BF46D6" w:rsidP="00BF46D6">
      <w:pPr>
        <w:ind w:right="-180"/>
        <w:rPr>
          <w:rFonts w:ascii="Verdana" w:hAnsi="Verdana"/>
          <w:sz w:val="18"/>
        </w:rPr>
      </w:pPr>
      <w:r w:rsidRPr="004C1890">
        <w:rPr>
          <w:rFonts w:ascii="Verdana" w:hAnsi="Verdana"/>
          <w:b/>
          <w:sz w:val="18"/>
        </w:rPr>
        <w:t>Blistering</w:t>
      </w:r>
      <w:r w:rsidRPr="004C1890">
        <w:rPr>
          <w:rFonts w:ascii="Verdana" w:hAnsi="Verdana"/>
          <w:sz w:val="18"/>
        </w:rPr>
        <w:t xml:space="preserve"> – The laser procedure may produce heating in the upper layers of the skin resulting in steam formation. The steam may produce a separation between upper and middle layers of the skin resulting in blister formation. The blisters will go away within two to four days.</w:t>
      </w:r>
    </w:p>
    <w:p w14:paraId="76E6E6F1" w14:textId="77777777" w:rsidR="00BF46D6" w:rsidRPr="004C1890" w:rsidRDefault="00BF46D6" w:rsidP="00BF46D6">
      <w:pPr>
        <w:ind w:right="-180"/>
        <w:rPr>
          <w:rFonts w:ascii="Verdana" w:hAnsi="Verdana"/>
          <w:sz w:val="18"/>
        </w:rPr>
      </w:pPr>
    </w:p>
    <w:p w14:paraId="1336B280" w14:textId="77777777" w:rsidR="00BF46D6" w:rsidRPr="004C1890" w:rsidRDefault="00BF46D6" w:rsidP="00BF46D6">
      <w:pPr>
        <w:ind w:right="-180"/>
        <w:rPr>
          <w:rFonts w:ascii="Verdana" w:hAnsi="Verdana"/>
          <w:sz w:val="18"/>
        </w:rPr>
      </w:pPr>
      <w:r w:rsidRPr="004C1890">
        <w:rPr>
          <w:rFonts w:ascii="Verdana" w:hAnsi="Verdana"/>
          <w:b/>
          <w:sz w:val="18"/>
        </w:rPr>
        <w:t>Scabbing</w:t>
      </w:r>
      <w:r w:rsidRPr="004C1890">
        <w:rPr>
          <w:rFonts w:ascii="Verdana" w:hAnsi="Verdana"/>
          <w:sz w:val="18"/>
        </w:rPr>
        <w:t xml:space="preserve"> – A scab may be present after a blister forms. The scabbing will disappear during the natural wound healing process of the skin.</w:t>
      </w:r>
    </w:p>
    <w:p w14:paraId="346A9139" w14:textId="77777777" w:rsidR="00BF46D6" w:rsidRPr="004C1890" w:rsidRDefault="00BF46D6" w:rsidP="00BF46D6">
      <w:pPr>
        <w:ind w:right="-180"/>
        <w:rPr>
          <w:rFonts w:ascii="Verdana" w:hAnsi="Verdana"/>
          <w:sz w:val="18"/>
        </w:rPr>
      </w:pPr>
    </w:p>
    <w:p w14:paraId="7751FE70" w14:textId="77777777" w:rsidR="00BF46D6" w:rsidRPr="004C1890" w:rsidRDefault="00BF46D6" w:rsidP="00BF46D6">
      <w:pPr>
        <w:ind w:right="-180"/>
        <w:rPr>
          <w:rFonts w:ascii="Verdana" w:hAnsi="Verdana"/>
          <w:sz w:val="18"/>
        </w:rPr>
      </w:pPr>
      <w:r w:rsidRPr="004C1890">
        <w:rPr>
          <w:rFonts w:ascii="Verdana" w:hAnsi="Verdana"/>
          <w:b/>
          <w:sz w:val="18"/>
        </w:rPr>
        <w:t>Infection</w:t>
      </w:r>
      <w:r w:rsidRPr="004C1890">
        <w:rPr>
          <w:rFonts w:ascii="Verdana" w:hAnsi="Verdana"/>
          <w:sz w:val="18"/>
        </w:rPr>
        <w:t xml:space="preserve"> – If a blister or bleeding is present, an infection of the wound is possible. Any blistering or bleeding must be dressed with an antibiotic ointment and covered. An infection could last seven to ten days and could lead to scarring.</w:t>
      </w:r>
    </w:p>
    <w:p w14:paraId="1F9AFA83" w14:textId="77777777" w:rsidR="00BF46D6" w:rsidRPr="004C1890" w:rsidRDefault="00BF46D6" w:rsidP="00BF46D6">
      <w:pPr>
        <w:ind w:right="-180"/>
        <w:rPr>
          <w:rFonts w:ascii="Verdana" w:hAnsi="Verdana"/>
          <w:sz w:val="18"/>
        </w:rPr>
      </w:pPr>
    </w:p>
    <w:p w14:paraId="178935C1" w14:textId="77777777" w:rsidR="00BF46D6" w:rsidRPr="004C1890" w:rsidRDefault="00BF46D6" w:rsidP="00BF46D6">
      <w:pPr>
        <w:ind w:right="-180"/>
        <w:rPr>
          <w:rFonts w:ascii="Verdana" w:hAnsi="Verdana"/>
          <w:sz w:val="18"/>
        </w:rPr>
      </w:pPr>
      <w:r w:rsidRPr="004C1890">
        <w:rPr>
          <w:rFonts w:ascii="Verdana" w:hAnsi="Verdana"/>
          <w:sz w:val="18"/>
        </w:rPr>
        <w:t xml:space="preserve">It is important to follow </w:t>
      </w:r>
      <w:proofErr w:type="gramStart"/>
      <w:r w:rsidRPr="004C1890">
        <w:rPr>
          <w:rFonts w:ascii="Verdana" w:hAnsi="Verdana"/>
          <w:sz w:val="18"/>
        </w:rPr>
        <w:t xml:space="preserve">all </w:t>
      </w:r>
      <w:r>
        <w:rPr>
          <w:rFonts w:ascii="Verdana" w:hAnsi="Verdana"/>
          <w:sz w:val="18"/>
        </w:rPr>
        <w:t>of</w:t>
      </w:r>
      <w:proofErr w:type="gramEnd"/>
      <w:r>
        <w:rPr>
          <w:rFonts w:ascii="Verdana" w:hAnsi="Verdana"/>
          <w:sz w:val="18"/>
        </w:rPr>
        <w:t xml:space="preserve"> the </w:t>
      </w:r>
      <w:r w:rsidRPr="004C1890">
        <w:rPr>
          <w:rFonts w:ascii="Verdana" w:hAnsi="Verdana"/>
          <w:sz w:val="18"/>
        </w:rPr>
        <w:t xml:space="preserve">post-treatment </w:t>
      </w:r>
      <w:r>
        <w:rPr>
          <w:rFonts w:ascii="Verdana" w:hAnsi="Verdana"/>
          <w:sz w:val="18"/>
        </w:rPr>
        <w:t>plan as instructed by the medical team.</w:t>
      </w:r>
    </w:p>
    <w:p w14:paraId="05DFEF81" w14:textId="77777777" w:rsidR="00BF46D6" w:rsidRPr="004C1890" w:rsidRDefault="00BF46D6" w:rsidP="00BF46D6">
      <w:pPr>
        <w:ind w:right="-180"/>
        <w:rPr>
          <w:rFonts w:ascii="Verdana" w:hAnsi="Verdana"/>
          <w:sz w:val="18"/>
        </w:rPr>
      </w:pPr>
    </w:p>
    <w:p w14:paraId="7AF3D8CA" w14:textId="77777777" w:rsidR="00BF46D6" w:rsidRDefault="00BF46D6" w:rsidP="00BF46D6">
      <w:pPr>
        <w:ind w:right="-180"/>
        <w:rPr>
          <w:rFonts w:ascii="Verdana" w:hAnsi="Verdana"/>
          <w:b/>
          <w:sz w:val="18"/>
        </w:rPr>
      </w:pPr>
      <w:r w:rsidRPr="004C1890">
        <w:rPr>
          <w:rFonts w:ascii="Verdana" w:hAnsi="Verdana"/>
          <w:b/>
          <w:sz w:val="18"/>
        </w:rPr>
        <w:t>Consent</w:t>
      </w:r>
    </w:p>
    <w:p w14:paraId="77D0AEAC" w14:textId="77777777" w:rsidR="00BF46D6" w:rsidRDefault="00BF46D6" w:rsidP="00BF46D6">
      <w:pPr>
        <w:ind w:right="-180"/>
        <w:rPr>
          <w:rFonts w:ascii="Verdana" w:hAnsi="Verdana"/>
          <w:b/>
          <w:sz w:val="18"/>
        </w:rPr>
      </w:pPr>
    </w:p>
    <w:p w14:paraId="1BC9EEE7" w14:textId="77777777" w:rsidR="00BF46D6" w:rsidRPr="00CA6B63" w:rsidRDefault="00BF46D6" w:rsidP="00BF46D6">
      <w:pPr>
        <w:ind w:right="-180"/>
        <w:rPr>
          <w:rFonts w:ascii="Verdana" w:hAnsi="Verdana"/>
          <w:sz w:val="18"/>
          <w:szCs w:val="18"/>
        </w:rPr>
      </w:pPr>
      <w:r>
        <w:rPr>
          <w:rFonts w:ascii="Verdana" w:hAnsi="Verdana"/>
          <w:sz w:val="18"/>
          <w:szCs w:val="18"/>
        </w:rPr>
        <w:t xml:space="preserve">I understand and give permission for pictures to be taken of my </w:t>
      </w:r>
      <w:r w:rsidR="00886AAE">
        <w:rPr>
          <w:rFonts w:ascii="Verdana" w:hAnsi="Verdana"/>
          <w:sz w:val="18"/>
          <w:szCs w:val="18"/>
        </w:rPr>
        <w:t xml:space="preserve">Palomar 1540 </w:t>
      </w:r>
      <w:proofErr w:type="spellStart"/>
      <w:proofErr w:type="gramStart"/>
      <w:r w:rsidR="00886AAE">
        <w:rPr>
          <w:rFonts w:ascii="Verdana" w:hAnsi="Verdana"/>
          <w:sz w:val="18"/>
          <w:szCs w:val="18"/>
        </w:rPr>
        <w:t>Fraxelated</w:t>
      </w:r>
      <w:proofErr w:type="spellEnd"/>
      <w:r w:rsidR="00886AAE">
        <w:rPr>
          <w:rFonts w:ascii="Verdana" w:hAnsi="Verdana"/>
          <w:sz w:val="18"/>
          <w:szCs w:val="18"/>
        </w:rPr>
        <w:t xml:space="preserve">  L</w:t>
      </w:r>
      <w:r>
        <w:rPr>
          <w:rFonts w:ascii="Verdana" w:hAnsi="Verdana"/>
          <w:sz w:val="18"/>
          <w:szCs w:val="18"/>
        </w:rPr>
        <w:t>aser</w:t>
      </w:r>
      <w:proofErr w:type="gramEnd"/>
      <w:r>
        <w:rPr>
          <w:rFonts w:ascii="Verdana" w:hAnsi="Verdana"/>
          <w:sz w:val="18"/>
          <w:szCs w:val="18"/>
        </w:rPr>
        <w:t xml:space="preserve"> treatment, both before and after treatment. I understand that these photographs will remain the property of </w:t>
      </w:r>
      <w:r w:rsidR="00886AAE">
        <w:rPr>
          <w:rFonts w:ascii="Verdana" w:hAnsi="Verdana"/>
          <w:sz w:val="18"/>
          <w:szCs w:val="18"/>
        </w:rPr>
        <w:t xml:space="preserve">Dr. Amber Kyle’s medical office </w:t>
      </w:r>
      <w:r>
        <w:rPr>
          <w:rFonts w:ascii="Verdana" w:hAnsi="Verdana"/>
          <w:sz w:val="18"/>
          <w:szCs w:val="18"/>
        </w:rPr>
        <w:t xml:space="preserve">and that they will remain as part of my medical record.  </w:t>
      </w:r>
      <w:r w:rsidRPr="00CA6B63">
        <w:rPr>
          <w:rFonts w:ascii="Verdana" w:hAnsi="Verdana"/>
          <w:sz w:val="18"/>
          <w:szCs w:val="18"/>
        </w:rPr>
        <w:t xml:space="preserve">Photos may be used </w:t>
      </w:r>
      <w:r>
        <w:rPr>
          <w:rFonts w:ascii="Verdana" w:hAnsi="Verdana"/>
          <w:sz w:val="18"/>
          <w:szCs w:val="18"/>
        </w:rPr>
        <w:t xml:space="preserve">and </w:t>
      </w:r>
      <w:r w:rsidRPr="00CA6B63">
        <w:rPr>
          <w:rFonts w:ascii="Verdana" w:hAnsi="Verdana"/>
          <w:sz w:val="18"/>
          <w:szCs w:val="18"/>
        </w:rPr>
        <w:t>published for education or promotion purposes using standard practices to protect patient privacy.</w:t>
      </w:r>
    </w:p>
    <w:p w14:paraId="2CDED57B" w14:textId="77777777" w:rsidR="00BF46D6" w:rsidRPr="004C1890" w:rsidRDefault="00BF46D6" w:rsidP="00BF46D6">
      <w:pPr>
        <w:ind w:right="-180"/>
        <w:rPr>
          <w:rFonts w:ascii="Verdana" w:hAnsi="Verdana"/>
          <w:b/>
          <w:sz w:val="18"/>
        </w:rPr>
      </w:pPr>
    </w:p>
    <w:p w14:paraId="7BB0A70C" w14:textId="77777777" w:rsidR="00BF46D6" w:rsidRPr="004C1890" w:rsidRDefault="00BF46D6" w:rsidP="00BF46D6">
      <w:pPr>
        <w:ind w:right="-180"/>
        <w:rPr>
          <w:rFonts w:ascii="Verdana" w:hAnsi="Verdana"/>
          <w:sz w:val="18"/>
        </w:rPr>
      </w:pPr>
      <w:r w:rsidRPr="004C1890">
        <w:rPr>
          <w:rFonts w:ascii="Verdana" w:hAnsi="Verdana"/>
          <w:sz w:val="18"/>
        </w:rPr>
        <w:t>I, the undersigned, have read and I understand the information contained within this consent form. My signature on the last page of this consent form indicates that I have read and understand the information in the consent. Further, my signature below indicates my consent to the treatment described and may agreement to comply with the requirements placed on me by this consent form.</w:t>
      </w:r>
      <w:r w:rsidR="000D6CB1">
        <w:rPr>
          <w:rFonts w:ascii="Verdana" w:hAnsi="Verdana"/>
          <w:sz w:val="18"/>
        </w:rPr>
        <w:br/>
      </w:r>
    </w:p>
    <w:p w14:paraId="59AFC465" w14:textId="77777777" w:rsidR="00BF46D6" w:rsidRPr="004C1890" w:rsidRDefault="000D6CB1" w:rsidP="00BF46D6">
      <w:pPr>
        <w:ind w:right="-180"/>
        <w:rPr>
          <w:rFonts w:ascii="Verdana" w:hAnsi="Verdana"/>
          <w:sz w:val="18"/>
        </w:rPr>
      </w:pPr>
      <w:r>
        <w:rPr>
          <w:rFonts w:ascii="Verdana" w:hAnsi="Verdana"/>
          <w:sz w:val="18"/>
        </w:rPr>
        <w:br/>
      </w:r>
    </w:p>
    <w:p w14:paraId="470E45CF" w14:textId="77777777" w:rsidR="00BF46D6" w:rsidRPr="004C1890" w:rsidRDefault="00BF46D6" w:rsidP="00BF46D6">
      <w:pPr>
        <w:ind w:right="-180"/>
        <w:rPr>
          <w:rFonts w:ascii="Verdana" w:hAnsi="Verdana"/>
          <w:sz w:val="18"/>
        </w:rPr>
      </w:pPr>
      <w:r w:rsidRPr="004C1890">
        <w:rPr>
          <w:rFonts w:ascii="Verdana" w:hAnsi="Verdana"/>
          <w:sz w:val="18"/>
        </w:rPr>
        <w:t xml:space="preserve">____________________________ </w:t>
      </w:r>
      <w:r w:rsidRPr="004C1890">
        <w:rPr>
          <w:rFonts w:ascii="Verdana" w:hAnsi="Verdana"/>
          <w:sz w:val="18"/>
        </w:rPr>
        <w:tab/>
        <w:t xml:space="preserve">    __________________________</w:t>
      </w:r>
      <w:r w:rsidRPr="004C1890">
        <w:rPr>
          <w:rFonts w:ascii="Verdana" w:hAnsi="Verdana"/>
          <w:sz w:val="18"/>
        </w:rPr>
        <w:tab/>
        <w:t xml:space="preserve">  __________</w:t>
      </w:r>
    </w:p>
    <w:p w14:paraId="0998FE5A" w14:textId="77777777" w:rsidR="00BF46D6" w:rsidRDefault="00BF46D6" w:rsidP="00BF46D6">
      <w:pPr>
        <w:ind w:right="-180"/>
        <w:rPr>
          <w:rFonts w:ascii="Verdana" w:hAnsi="Verdana"/>
          <w:sz w:val="16"/>
          <w:szCs w:val="16"/>
        </w:rPr>
      </w:pPr>
      <w:r w:rsidRPr="004C1890">
        <w:rPr>
          <w:rFonts w:ascii="Verdana" w:hAnsi="Verdana"/>
          <w:sz w:val="16"/>
          <w:szCs w:val="16"/>
        </w:rPr>
        <w:t>Name</w:t>
      </w:r>
      <w:r w:rsidRPr="004C1890">
        <w:rPr>
          <w:rFonts w:ascii="Verdana" w:hAnsi="Verdana"/>
          <w:sz w:val="16"/>
          <w:szCs w:val="16"/>
        </w:rPr>
        <w:tab/>
      </w:r>
      <w:r w:rsidRPr="004C1890">
        <w:rPr>
          <w:rFonts w:ascii="Verdana" w:hAnsi="Verdana"/>
          <w:sz w:val="18"/>
        </w:rPr>
        <w:tab/>
      </w:r>
      <w:r w:rsidRPr="004C1890">
        <w:rPr>
          <w:rFonts w:ascii="Verdana" w:hAnsi="Verdana"/>
          <w:sz w:val="18"/>
        </w:rPr>
        <w:tab/>
      </w:r>
      <w:r w:rsidRPr="004C1890">
        <w:rPr>
          <w:rFonts w:ascii="Verdana" w:hAnsi="Verdana"/>
          <w:sz w:val="18"/>
        </w:rPr>
        <w:tab/>
      </w:r>
      <w:r w:rsidRPr="004C1890">
        <w:rPr>
          <w:rFonts w:ascii="Verdana" w:hAnsi="Verdana"/>
          <w:sz w:val="18"/>
        </w:rPr>
        <w:tab/>
        <w:t xml:space="preserve">    </w:t>
      </w:r>
      <w:r w:rsidRPr="004C1890">
        <w:rPr>
          <w:rFonts w:ascii="Verdana" w:hAnsi="Verdana"/>
          <w:sz w:val="16"/>
          <w:szCs w:val="16"/>
        </w:rPr>
        <w:t>Signature</w:t>
      </w:r>
      <w:r w:rsidRPr="004C1890">
        <w:rPr>
          <w:rFonts w:ascii="Verdana" w:hAnsi="Verdana"/>
          <w:sz w:val="18"/>
        </w:rPr>
        <w:tab/>
      </w:r>
      <w:r w:rsidRPr="004C1890">
        <w:rPr>
          <w:rFonts w:ascii="Verdana" w:hAnsi="Verdana"/>
          <w:sz w:val="18"/>
        </w:rPr>
        <w:tab/>
      </w:r>
      <w:r w:rsidRPr="004C1890">
        <w:rPr>
          <w:rFonts w:ascii="Verdana" w:hAnsi="Verdana"/>
          <w:sz w:val="18"/>
        </w:rPr>
        <w:tab/>
      </w:r>
      <w:r w:rsidRPr="004C1890">
        <w:rPr>
          <w:rFonts w:ascii="Verdana" w:hAnsi="Verdana"/>
          <w:sz w:val="18"/>
        </w:rPr>
        <w:tab/>
      </w:r>
      <w:r w:rsidRPr="004C1890">
        <w:rPr>
          <w:rFonts w:ascii="Verdana" w:hAnsi="Verdana"/>
          <w:sz w:val="16"/>
          <w:szCs w:val="16"/>
        </w:rPr>
        <w:t xml:space="preserve">  Date</w:t>
      </w:r>
    </w:p>
    <w:p w14:paraId="4D62889A" w14:textId="77777777" w:rsidR="00BF46D6" w:rsidRPr="004C1890" w:rsidRDefault="00BF46D6" w:rsidP="00BF46D6">
      <w:pPr>
        <w:ind w:right="-180"/>
        <w:rPr>
          <w:rFonts w:ascii="Verdana" w:hAnsi="Verdana"/>
          <w:sz w:val="16"/>
          <w:szCs w:val="16"/>
        </w:rPr>
      </w:pPr>
    </w:p>
    <w:p w14:paraId="581F67D7" w14:textId="77777777" w:rsidR="00BF46D6" w:rsidRPr="004C1890" w:rsidRDefault="00BF46D6" w:rsidP="00BF46D6">
      <w:pPr>
        <w:ind w:right="-180"/>
        <w:rPr>
          <w:rFonts w:ascii="Verdana" w:hAnsi="Verdana"/>
          <w:sz w:val="18"/>
        </w:rPr>
      </w:pPr>
    </w:p>
    <w:p w14:paraId="47DF9286" w14:textId="77777777" w:rsidR="00BF46D6" w:rsidRPr="004C1890" w:rsidRDefault="00BF46D6" w:rsidP="00BF46D6">
      <w:pPr>
        <w:ind w:right="-180"/>
        <w:rPr>
          <w:rFonts w:ascii="Verdana" w:hAnsi="Verdana"/>
          <w:sz w:val="18"/>
        </w:rPr>
      </w:pPr>
      <w:r w:rsidRPr="004C1890">
        <w:rPr>
          <w:rFonts w:ascii="Verdana" w:hAnsi="Verdana"/>
          <w:sz w:val="18"/>
        </w:rPr>
        <w:t xml:space="preserve">____________________________ </w:t>
      </w:r>
      <w:r w:rsidRPr="004C1890">
        <w:rPr>
          <w:rFonts w:ascii="Verdana" w:hAnsi="Verdana"/>
          <w:sz w:val="18"/>
        </w:rPr>
        <w:tab/>
        <w:t xml:space="preserve">    __________________________</w:t>
      </w:r>
      <w:r w:rsidRPr="004C1890">
        <w:rPr>
          <w:rFonts w:ascii="Verdana" w:hAnsi="Verdana"/>
          <w:sz w:val="18"/>
        </w:rPr>
        <w:tab/>
        <w:t xml:space="preserve">  __________</w:t>
      </w:r>
    </w:p>
    <w:p w14:paraId="6704FC57" w14:textId="77777777" w:rsidR="00BF46D6" w:rsidRPr="004C1890" w:rsidRDefault="00BF46D6" w:rsidP="00BF46D6">
      <w:pPr>
        <w:ind w:right="-180"/>
        <w:rPr>
          <w:rFonts w:ascii="Verdana" w:hAnsi="Verdana"/>
          <w:sz w:val="16"/>
          <w:szCs w:val="16"/>
        </w:rPr>
      </w:pPr>
      <w:r w:rsidRPr="004C1890">
        <w:rPr>
          <w:rFonts w:ascii="Verdana" w:hAnsi="Verdana"/>
          <w:sz w:val="16"/>
          <w:szCs w:val="16"/>
        </w:rPr>
        <w:t>Name of person conducting</w:t>
      </w:r>
      <w:r w:rsidRPr="004C1890">
        <w:rPr>
          <w:rFonts w:ascii="Verdana" w:hAnsi="Verdana"/>
          <w:sz w:val="16"/>
          <w:szCs w:val="16"/>
        </w:rPr>
        <w:tab/>
      </w:r>
      <w:r w:rsidRPr="004C1890">
        <w:rPr>
          <w:rFonts w:ascii="Verdana" w:hAnsi="Verdana"/>
          <w:sz w:val="16"/>
          <w:szCs w:val="16"/>
        </w:rPr>
        <w:tab/>
        <w:t xml:space="preserve">    Signature of person conducting</w:t>
      </w:r>
      <w:r w:rsidRPr="004C1890">
        <w:rPr>
          <w:rFonts w:ascii="Verdana" w:hAnsi="Verdana"/>
          <w:sz w:val="16"/>
          <w:szCs w:val="16"/>
        </w:rPr>
        <w:tab/>
        <w:t xml:space="preserve">  </w:t>
      </w:r>
      <w:r>
        <w:rPr>
          <w:rFonts w:ascii="Verdana" w:hAnsi="Verdana"/>
          <w:sz w:val="16"/>
          <w:szCs w:val="16"/>
        </w:rPr>
        <w:tab/>
        <w:t xml:space="preserve">  </w:t>
      </w:r>
      <w:r w:rsidRPr="004C1890">
        <w:rPr>
          <w:rFonts w:ascii="Verdana" w:hAnsi="Verdana"/>
          <w:sz w:val="16"/>
          <w:szCs w:val="16"/>
        </w:rPr>
        <w:t>Date</w:t>
      </w:r>
      <w:r w:rsidRPr="004C1890">
        <w:rPr>
          <w:rFonts w:ascii="Verdana" w:hAnsi="Verdana"/>
          <w:sz w:val="16"/>
          <w:szCs w:val="16"/>
        </w:rPr>
        <w:br/>
        <w:t>informed consent</w:t>
      </w:r>
      <w:r w:rsidRPr="004C1890">
        <w:rPr>
          <w:rFonts w:ascii="Verdana" w:hAnsi="Verdana"/>
          <w:sz w:val="16"/>
          <w:szCs w:val="16"/>
        </w:rPr>
        <w:tab/>
      </w:r>
      <w:r w:rsidRPr="004C1890">
        <w:rPr>
          <w:rFonts w:ascii="Verdana" w:hAnsi="Verdana"/>
          <w:sz w:val="16"/>
          <w:szCs w:val="16"/>
        </w:rPr>
        <w:tab/>
      </w:r>
      <w:r w:rsidRPr="004C1890">
        <w:rPr>
          <w:rFonts w:ascii="Verdana" w:hAnsi="Verdana"/>
          <w:sz w:val="16"/>
          <w:szCs w:val="16"/>
        </w:rPr>
        <w:tab/>
        <w:t xml:space="preserve">     </w:t>
      </w:r>
      <w:r>
        <w:rPr>
          <w:rFonts w:ascii="Verdana" w:hAnsi="Verdana"/>
          <w:sz w:val="16"/>
          <w:szCs w:val="16"/>
        </w:rPr>
        <w:tab/>
        <w:t xml:space="preserve">     </w:t>
      </w:r>
      <w:r w:rsidRPr="004C1890">
        <w:rPr>
          <w:rFonts w:ascii="Verdana" w:hAnsi="Verdana"/>
          <w:sz w:val="16"/>
          <w:szCs w:val="16"/>
        </w:rPr>
        <w:t xml:space="preserve">informed consent </w:t>
      </w:r>
    </w:p>
    <w:p w14:paraId="45517165" w14:textId="77777777" w:rsidR="00BF46D6" w:rsidRDefault="00BF46D6" w:rsidP="00BF46D6"/>
    <w:sectPr w:rsidR="00BF46D6" w:rsidSect="00AD35D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20F3B"/>
    <w:multiLevelType w:val="hybridMultilevel"/>
    <w:tmpl w:val="F9A2550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46D6"/>
    <w:rsid w:val="0005461E"/>
    <w:rsid w:val="000D6CB1"/>
    <w:rsid w:val="00124262"/>
    <w:rsid w:val="001B377B"/>
    <w:rsid w:val="00315187"/>
    <w:rsid w:val="003515A9"/>
    <w:rsid w:val="007139D0"/>
    <w:rsid w:val="00886AAE"/>
    <w:rsid w:val="008948A8"/>
    <w:rsid w:val="00AC6023"/>
    <w:rsid w:val="00AD35D6"/>
    <w:rsid w:val="00B034B1"/>
    <w:rsid w:val="00B86B96"/>
    <w:rsid w:val="00BF46D6"/>
    <w:rsid w:val="00C6764A"/>
    <w:rsid w:val="00DD2A7E"/>
    <w:rsid w:val="00E413D2"/>
    <w:rsid w:val="00E953CC"/>
    <w:rsid w:val="00EB40AD"/>
    <w:rsid w:val="00ED750F"/>
    <w:rsid w:val="00F407CD"/>
    <w:rsid w:val="00F7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F889"/>
  <w15:docId w15:val="{20915626-2709-453E-BCAC-EC2B1154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D6"/>
    <w:pPr>
      <w:spacing w:after="0" w:line="240" w:lineRule="auto"/>
    </w:pPr>
    <w:rPr>
      <w:rFonts w:ascii="Microsoft Sans Serif" w:eastAsia="Times New Roman" w:hAnsi="Microsoft Sans Serif"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6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6AAE"/>
    <w:pPr>
      <w:ind w:left="720"/>
      <w:contextualSpacing/>
    </w:pPr>
  </w:style>
  <w:style w:type="paragraph" w:styleId="BalloonText">
    <w:name w:val="Balloon Text"/>
    <w:basedOn w:val="Normal"/>
    <w:link w:val="BalloonTextChar"/>
    <w:uiPriority w:val="99"/>
    <w:semiHidden/>
    <w:unhideWhenUsed/>
    <w:rsid w:val="00AD35D6"/>
    <w:rPr>
      <w:rFonts w:ascii="Tahoma" w:hAnsi="Tahoma" w:cs="Tahoma"/>
      <w:sz w:val="16"/>
      <w:szCs w:val="16"/>
    </w:rPr>
  </w:style>
  <w:style w:type="character" w:customStyle="1" w:styleId="BalloonTextChar">
    <w:name w:val="Balloon Text Char"/>
    <w:basedOn w:val="DefaultParagraphFont"/>
    <w:link w:val="BalloonText"/>
    <w:uiPriority w:val="99"/>
    <w:semiHidden/>
    <w:rsid w:val="00AD35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99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shari</cp:lastModifiedBy>
  <cp:revision>8</cp:revision>
  <cp:lastPrinted>2011-02-24T23:03:00Z</cp:lastPrinted>
  <dcterms:created xsi:type="dcterms:W3CDTF">2010-09-29T15:41:00Z</dcterms:created>
  <dcterms:modified xsi:type="dcterms:W3CDTF">2020-06-11T19:00:00Z</dcterms:modified>
</cp:coreProperties>
</file>